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30" w:rsidRDefault="00C84363">
      <w:pPr>
        <w:ind w:left="-42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KS3 </w:t>
      </w:r>
      <w:r w:rsidRPr="00184595">
        <w:rPr>
          <w:b/>
          <w:sz w:val="16"/>
          <w:szCs w:val="16"/>
        </w:rPr>
        <w:t>Overview</w:t>
      </w:r>
      <w:r>
        <w:rPr>
          <w:b/>
          <w:sz w:val="24"/>
          <w:szCs w:val="24"/>
        </w:rPr>
        <w:t xml:space="preserve"> - </w:t>
      </w:r>
      <w:r w:rsidR="00376C33">
        <w:rPr>
          <w:b/>
          <w:sz w:val="24"/>
          <w:szCs w:val="24"/>
        </w:rPr>
        <w:t>English</w:t>
      </w:r>
    </w:p>
    <w:p w:rsidR="00B14A30" w:rsidRDefault="00B14A30"/>
    <w:tbl>
      <w:tblPr>
        <w:tblStyle w:val="a"/>
        <w:tblW w:w="15777" w:type="dxa"/>
        <w:tblInd w:w="-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3"/>
        <w:gridCol w:w="471"/>
        <w:gridCol w:w="910"/>
        <w:gridCol w:w="1218"/>
        <w:gridCol w:w="851"/>
        <w:gridCol w:w="2070"/>
        <w:gridCol w:w="1233"/>
        <w:gridCol w:w="1394"/>
        <w:gridCol w:w="1409"/>
        <w:gridCol w:w="1585"/>
        <w:gridCol w:w="2084"/>
        <w:gridCol w:w="910"/>
        <w:gridCol w:w="939"/>
      </w:tblGrid>
      <w:tr w:rsidR="00B14A30" w:rsidTr="000F1462">
        <w:trPr>
          <w:trHeight w:val="577"/>
        </w:trPr>
        <w:tc>
          <w:tcPr>
            <w:tcW w:w="1174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Timeline</w:t>
            </w:r>
          </w:p>
        </w:tc>
        <w:tc>
          <w:tcPr>
            <w:tcW w:w="5049" w:type="dxa"/>
            <w:gridSpan w:val="4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Intent: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are you trying to achieve through your curriculum?</w:t>
            </w:r>
          </w:p>
        </w:tc>
        <w:tc>
          <w:tcPr>
            <w:tcW w:w="4036" w:type="dxa"/>
            <w:gridSpan w:val="3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Implementation: 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Deeper Applied Learning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How are you delivering your curriculum?</w:t>
            </w:r>
          </w:p>
        </w:tc>
        <w:tc>
          <w:tcPr>
            <w:tcW w:w="3669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Impact: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difference is your curriculum making?</w:t>
            </w:r>
          </w:p>
        </w:tc>
        <w:tc>
          <w:tcPr>
            <w:tcW w:w="1849" w:type="dxa"/>
            <w:gridSpan w:val="2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CPD Requirements</w:t>
            </w:r>
          </w:p>
        </w:tc>
      </w:tr>
      <w:tr w:rsidR="000F1462" w:rsidTr="001813CC">
        <w:trPr>
          <w:trHeight w:val="693"/>
        </w:trPr>
        <w:tc>
          <w:tcPr>
            <w:tcW w:w="703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471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91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&amp; SOW Ref:</w:t>
            </w:r>
          </w:p>
        </w:tc>
        <w:tc>
          <w:tcPr>
            <w:tcW w:w="1218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Objective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Subject Delivery</w:t>
            </w:r>
          </w:p>
        </w:tc>
        <w:tc>
          <w:tcPr>
            <w:tcW w:w="207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RGS Pledge Opportunity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(Highlight as appropriate in red)</w:t>
            </w:r>
          </w:p>
        </w:tc>
        <w:tc>
          <w:tcPr>
            <w:tcW w:w="1233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R</w:t>
            </w:r>
            <w:r>
              <w:rPr>
                <w:b/>
                <w:sz w:val="16"/>
                <w:szCs w:val="16"/>
              </w:rPr>
              <w:t>elevant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E</w:t>
            </w:r>
            <w:r>
              <w:rPr>
                <w:b/>
                <w:sz w:val="16"/>
                <w:szCs w:val="16"/>
              </w:rPr>
              <w:t xml:space="preserve">ngaging 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</w:rPr>
              <w:t>ctive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L</w:t>
            </w:r>
            <w:r>
              <w:rPr>
                <w:b/>
                <w:sz w:val="16"/>
                <w:szCs w:val="16"/>
              </w:rPr>
              <w:t>earning</w:t>
            </w:r>
          </w:p>
        </w:tc>
        <w:tc>
          <w:tcPr>
            <w:tcW w:w="139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Coherent Industry Experience &amp; Lead Teacher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Careers Insight</w:t>
            </w:r>
          </w:p>
        </w:tc>
        <w:tc>
          <w:tcPr>
            <w:tcW w:w="1409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Sequencing (KS4) link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(Spec Ref)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End Points</w:t>
            </w:r>
          </w:p>
        </w:tc>
        <w:tc>
          <w:tcPr>
            <w:tcW w:w="158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Marking Task</w:t>
            </w:r>
          </w:p>
          <w:p w:rsidR="00B14A30" w:rsidRPr="00184595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184595">
              <w:rPr>
                <w:b/>
                <w:sz w:val="12"/>
                <w:szCs w:val="12"/>
              </w:rPr>
              <w:t>Outcomes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208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Independent Learning Project (Lifelong) &amp; Lead Teacher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Skill &amp; Knowledge Beyond Exams</w:t>
            </w:r>
          </w:p>
        </w:tc>
        <w:tc>
          <w:tcPr>
            <w:tcW w:w="91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Pedagogy</w:t>
            </w:r>
          </w:p>
        </w:tc>
        <w:tc>
          <w:tcPr>
            <w:tcW w:w="939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Subject Knowledge</w:t>
            </w:r>
          </w:p>
        </w:tc>
      </w:tr>
      <w:tr w:rsidR="009B01AD" w:rsidTr="001813CC">
        <w:trPr>
          <w:trHeight w:val="1544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Oct</w:t>
            </w:r>
          </w:p>
        </w:tc>
        <w:tc>
          <w:tcPr>
            <w:tcW w:w="47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EC5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  <w:r w:rsidRPr="00EC5CE9">
              <w:rPr>
                <w:sz w:val="14"/>
                <w:szCs w:val="14"/>
              </w:rPr>
              <w:t xml:space="preserve">The Boy in the Striped Pyjamas </w:t>
            </w:r>
            <w:r w:rsidRPr="00EC5CE9">
              <w:rPr>
                <w:sz w:val="14"/>
                <w:szCs w:val="14"/>
              </w:rPr>
              <w:tab/>
            </w:r>
          </w:p>
        </w:tc>
        <w:tc>
          <w:tcPr>
            <w:tcW w:w="121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2B2C6A" w:rsidP="00376C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Students will be able to critically read and understand BISP with a focus on key language skills 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376C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07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9B01AD" w:rsidRPr="001813CC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1813CC">
              <w:rPr>
                <w:color w:val="FF0000"/>
                <w:sz w:val="14"/>
                <w:szCs w:val="14"/>
              </w:rPr>
              <w:t>Formal Presentation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  <w:p w:rsidR="009B01AD" w:rsidRDefault="009B01AD" w:rsidP="002F1D45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  <w:p w:rsidR="009B01AD" w:rsidRDefault="002B2C6A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l</w:t>
            </w:r>
            <w:r w:rsidR="00DB0823">
              <w:rPr>
                <w:sz w:val="16"/>
                <w:szCs w:val="16"/>
              </w:rPr>
              <w:t xml:space="preserve">earn about the </w:t>
            </w:r>
            <w:r>
              <w:rPr>
                <w:sz w:val="16"/>
                <w:szCs w:val="16"/>
              </w:rPr>
              <w:t xml:space="preserve"> Holocaust and know the real life impact it had </w:t>
            </w:r>
          </w:p>
          <w:p w:rsidR="002B2C6A" w:rsidRDefault="002B2C6A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2B2C6A" w:rsidRDefault="002B2C6A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</w:t>
            </w:r>
            <w:r w:rsidR="00535FBC">
              <w:rPr>
                <w:sz w:val="16"/>
                <w:szCs w:val="16"/>
              </w:rPr>
              <w:t xml:space="preserve">will watch documentaries set in the same era </w:t>
            </w:r>
          </w:p>
          <w:p w:rsidR="00535FBC" w:rsidRDefault="00535FBC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535FBC" w:rsidRDefault="00535FBC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to read real life accounts of life during the holocaust </w:t>
            </w:r>
          </w:p>
          <w:p w:rsidR="002B2C6A" w:rsidRDefault="002B2C6A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2B2C6A" w:rsidRDefault="002B2C6A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2B2C6A" w:rsidRDefault="002B2C6A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2B2C6A" w:rsidRDefault="002B2C6A" w:rsidP="000A2C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39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535FBC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Workshop delivered by the holocaust trust in</w:t>
            </w:r>
            <w:r w:rsidR="00D96F71">
              <w:rPr>
                <w:sz w:val="14"/>
                <w:szCs w:val="14"/>
              </w:rPr>
              <w:t xml:space="preserve"> school</w:t>
            </w:r>
          </w:p>
        </w:tc>
        <w:tc>
          <w:tcPr>
            <w:tcW w:w="14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96F71" w:rsidRDefault="00D96F71" w:rsidP="00D96F7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Lit </w:t>
            </w:r>
          </w:p>
          <w:p w:rsidR="009B01AD" w:rsidRDefault="00D96F71" w:rsidP="00D96F7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A01,2,3 &amp; 4</w:t>
            </w:r>
          </w:p>
          <w:p w:rsidR="00D96F71" w:rsidRDefault="00D96F71" w:rsidP="00D96F7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777C0C" w:rsidRDefault="00D96F71" w:rsidP="00D96F7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AQA English Lang</w:t>
            </w:r>
            <w:r w:rsidR="00777C0C">
              <w:rPr>
                <w:sz w:val="14"/>
                <w:szCs w:val="14"/>
              </w:rPr>
              <w:t xml:space="preserve"> </w:t>
            </w:r>
          </w:p>
          <w:p w:rsidR="00777C0C" w:rsidRDefault="00777C0C" w:rsidP="00D96F7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777C0C" w:rsidRDefault="00777C0C" w:rsidP="00D96F7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777C0C" w:rsidRDefault="00777C0C" w:rsidP="00D96F7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8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777C0C" w:rsidP="00F52914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Character analysis (Literature Q)</w:t>
            </w:r>
          </w:p>
          <w:p w:rsidR="00777C0C" w:rsidRDefault="00777C0C" w:rsidP="00F52914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777C0C" w:rsidRDefault="00777C0C" w:rsidP="00F52914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08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9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9B01AD" w:rsidTr="001813CC">
        <w:trPr>
          <w:trHeight w:val="519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Nov</w:t>
            </w:r>
          </w:p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</w:t>
            </w:r>
          </w:p>
        </w:tc>
        <w:tc>
          <w:tcPr>
            <w:tcW w:w="47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1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2F1D45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39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8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B14A30" w:rsidTr="001813CC">
        <w:trPr>
          <w:trHeight w:val="534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B14A30" w:rsidRDefault="00D621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Jan</w:t>
            </w:r>
          </w:p>
          <w:p w:rsidR="00D621D6" w:rsidRDefault="00D621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Feb</w:t>
            </w: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Poetry from different cultures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To understand and gain an appreciation of poetry from different cultures and be able to analyse and comment on it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</w:t>
            </w:r>
            <w:r w:rsidRPr="001813CC">
              <w:rPr>
                <w:color w:val="FF0000"/>
                <w:sz w:val="14"/>
                <w:szCs w:val="14"/>
              </w:rPr>
              <w:t xml:space="preserve">: After School Activity </w:t>
            </w:r>
          </w:p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2F1D45" w:rsidRPr="001813CC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>
              <w:rPr>
                <w:sz w:val="14"/>
                <w:szCs w:val="14"/>
              </w:rPr>
              <w:t>P6</w:t>
            </w:r>
            <w:r w:rsidRPr="001813CC">
              <w:rPr>
                <w:color w:val="FF0000"/>
                <w:sz w:val="14"/>
                <w:szCs w:val="14"/>
              </w:rPr>
              <w:t>: Formal Presentation</w:t>
            </w:r>
          </w:p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2F1D45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B14A30" w:rsidRDefault="002F1D45" w:rsidP="002F1D45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Students think about, and discuss their own cultures</w:t>
            </w:r>
          </w:p>
          <w:p w:rsidR="009B01AD" w:rsidRDefault="009B01AD" w:rsidP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  <w:p w:rsidR="009B01AD" w:rsidRDefault="009B01AD" w:rsidP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Students write their own poetry based on culture </w:t>
            </w:r>
          </w:p>
          <w:p w:rsidR="009B01AD" w:rsidRDefault="009B01AD" w:rsidP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B14A30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Students are </w:t>
            </w:r>
            <w:r>
              <w:rPr>
                <w:sz w:val="14"/>
                <w:szCs w:val="14"/>
              </w:rPr>
              <w:lastRenderedPageBreak/>
              <w:t>aware of how people can express themselves through poetry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Guest speaker talking about the idea of culture and society </w:t>
            </w:r>
          </w:p>
          <w:p w:rsidR="001813CC" w:rsidRDefault="001813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1813CC" w:rsidRDefault="001813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 visit 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Lit </w:t>
            </w:r>
          </w:p>
          <w:p w:rsidR="00B14A30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A01,2,3 &amp; 4</w:t>
            </w: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Extended Writing – personal response to poetry </w:t>
            </w:r>
          </w:p>
          <w:p w:rsidR="009B01AD" w:rsidRDefault="009B01AD" w:rsidP="009B01AD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B14A30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Students are able to comment on poetic devices and write a personal response to poetry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9B01AD" w:rsidTr="001813CC">
        <w:trPr>
          <w:trHeight w:val="519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4 </w:t>
            </w:r>
          </w:p>
          <w:p w:rsidR="009B01AD" w:rsidRDefault="00851421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Feb – April </w:t>
            </w: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95565F">
              <w:rPr>
                <w:sz w:val="16"/>
                <w:szCs w:val="16"/>
              </w:rPr>
              <w:t>Introduction to Shakespeare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 students to begin to understand and analyse Shakespeare’s work and Shakespearian language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9B01AD" w:rsidRPr="001813CC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t>P5: RGS Production</w:t>
            </w:r>
          </w:p>
          <w:p w:rsidR="009B01AD" w:rsidRPr="001813CC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t>P6: Formal Presentation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9B01AD" w:rsidRDefault="009B01AD" w:rsidP="009B01AD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to watch a theatre performance extracts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to preform pieces of Shakespeare’s work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to be made aware of the words and phrases we use today that stem from Shakespeare’s work 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AQA English Lit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A01,2,3 &amp; 4</w:t>
            </w: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F3705E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Analysis of Language or </w:t>
            </w:r>
            <w:r w:rsidR="00BE3BED">
              <w:rPr>
                <w:sz w:val="16"/>
                <w:szCs w:val="16"/>
              </w:rPr>
              <w:t>theme</w:t>
            </w:r>
            <w:r>
              <w:rPr>
                <w:sz w:val="16"/>
                <w:szCs w:val="16"/>
              </w:rPr>
              <w:t>s</w:t>
            </w:r>
            <w:r w:rsidR="00BE3BED">
              <w:rPr>
                <w:sz w:val="16"/>
                <w:szCs w:val="16"/>
              </w:rPr>
              <w:t xml:space="preserve"> </w:t>
            </w: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are able to make relevant comments about themes presented in various extracts 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9B01AD" w:rsidTr="001813CC">
        <w:trPr>
          <w:trHeight w:val="519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  <w:p w:rsidR="009B01AD" w:rsidRDefault="00851421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April- May</w:t>
            </w: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851421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851421">
              <w:rPr>
                <w:sz w:val="16"/>
                <w:szCs w:val="16"/>
              </w:rPr>
              <w:t>Thematic unit - School Days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851421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gain knowledge using a variety of different texts of various genres </w:t>
            </w:r>
          </w:p>
          <w:p w:rsidR="007A2DD9" w:rsidRDefault="007A2DD9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7A2DD9" w:rsidRDefault="007A2DD9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use language and literature skills to access various texts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9B01AD" w:rsidRPr="001813CC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P2: </w:t>
            </w:r>
            <w:r w:rsidRPr="001813CC">
              <w:rPr>
                <w:color w:val="FF0000"/>
                <w:sz w:val="14"/>
                <w:szCs w:val="14"/>
              </w:rPr>
              <w:t>Represent RGS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9B01AD" w:rsidRPr="001813CC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t>P6: Formal Presentation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9B01AD" w:rsidRDefault="009B01AD" w:rsidP="009B01AD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to read real life accounts of school life from a variety of time periods</w:t>
            </w: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to write about their own school experiences 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1813CC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Historical walking tour of Reading – Students to write about experiences 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Lang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Extended writing </w:t>
            </w: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 completed about school experiences</w:t>
            </w: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focus on A06 skills </w:t>
            </w: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9B01AD" w:rsidTr="001813CC">
        <w:trPr>
          <w:trHeight w:val="534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:rsidR="00851421" w:rsidRDefault="00851421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Jun - July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Beowulf 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be able to interpret and comment on </w:t>
            </w:r>
            <w:r>
              <w:rPr>
                <w:sz w:val="16"/>
                <w:szCs w:val="16"/>
              </w:rPr>
              <w:lastRenderedPageBreak/>
              <w:t>specific texts and make analytical comments based on extracts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9B01AD" w:rsidRPr="001813CC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lastRenderedPageBreak/>
              <w:t>P6: Formal Presentation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9B01AD" w:rsidRDefault="009B01AD" w:rsidP="009B01AD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Students will discuss the issues in Beowulf in </w:t>
            </w:r>
            <w:r>
              <w:rPr>
                <w:sz w:val="16"/>
                <w:szCs w:val="16"/>
              </w:rPr>
              <w:lastRenderedPageBreak/>
              <w:t>relation to current events today.</w:t>
            </w: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discuss the ethical issues that rises from the text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Lit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A01,2,3 &amp; 4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Lang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Character analysis </w:t>
            </w: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gain the skills to </w:t>
            </w:r>
            <w:r>
              <w:rPr>
                <w:sz w:val="16"/>
                <w:szCs w:val="16"/>
              </w:rPr>
              <w:lastRenderedPageBreak/>
              <w:t xml:space="preserve">analyse a character in an extended piece of writing. 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1AD" w:rsidRDefault="009B01AD" w:rsidP="009B01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658A6" w:rsidTr="00C05652">
        <w:trPr>
          <w:trHeight w:val="577"/>
        </w:trPr>
        <w:tc>
          <w:tcPr>
            <w:tcW w:w="1174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Timeline</w:t>
            </w:r>
          </w:p>
        </w:tc>
        <w:tc>
          <w:tcPr>
            <w:tcW w:w="5049" w:type="dxa"/>
            <w:gridSpan w:val="4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Intent: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are you trying to achieve through your curriculum?</w:t>
            </w:r>
          </w:p>
        </w:tc>
        <w:tc>
          <w:tcPr>
            <w:tcW w:w="4036" w:type="dxa"/>
            <w:gridSpan w:val="3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Implementation: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Deeper Applied Learning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How are you delivering your curriculum?</w:t>
            </w:r>
          </w:p>
        </w:tc>
        <w:tc>
          <w:tcPr>
            <w:tcW w:w="3669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Impact: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difference is your curriculum making?</w:t>
            </w:r>
          </w:p>
        </w:tc>
        <w:tc>
          <w:tcPr>
            <w:tcW w:w="1849" w:type="dxa"/>
            <w:gridSpan w:val="2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CPD Requirements</w:t>
            </w:r>
          </w:p>
        </w:tc>
      </w:tr>
      <w:tr w:rsidR="00D658A6" w:rsidTr="001813CC">
        <w:trPr>
          <w:trHeight w:val="693"/>
        </w:trPr>
        <w:tc>
          <w:tcPr>
            <w:tcW w:w="703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471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91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&amp; SOW Ref:</w:t>
            </w:r>
          </w:p>
        </w:tc>
        <w:tc>
          <w:tcPr>
            <w:tcW w:w="1218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Objective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Subject Delivery</w:t>
            </w:r>
          </w:p>
        </w:tc>
        <w:tc>
          <w:tcPr>
            <w:tcW w:w="207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RGS Pledge Opportunity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(Highlight as appropriate in red)</w:t>
            </w:r>
          </w:p>
        </w:tc>
        <w:tc>
          <w:tcPr>
            <w:tcW w:w="1233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R</w:t>
            </w:r>
            <w:r>
              <w:rPr>
                <w:b/>
                <w:sz w:val="16"/>
                <w:szCs w:val="16"/>
              </w:rPr>
              <w:t>elevant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E</w:t>
            </w:r>
            <w:r>
              <w:rPr>
                <w:b/>
                <w:sz w:val="16"/>
                <w:szCs w:val="16"/>
              </w:rPr>
              <w:t xml:space="preserve">ngaging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</w:rPr>
              <w:t>ctive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L</w:t>
            </w:r>
            <w:r>
              <w:rPr>
                <w:b/>
                <w:sz w:val="16"/>
                <w:szCs w:val="16"/>
              </w:rPr>
              <w:t>earning</w:t>
            </w:r>
          </w:p>
        </w:tc>
        <w:tc>
          <w:tcPr>
            <w:tcW w:w="139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Coherent Industry Experience &amp; Lead Teacher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Careers Insight</w:t>
            </w:r>
          </w:p>
        </w:tc>
        <w:tc>
          <w:tcPr>
            <w:tcW w:w="1409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Sequencing (KS4) link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(Spec Ref)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End Points</w:t>
            </w:r>
          </w:p>
        </w:tc>
        <w:tc>
          <w:tcPr>
            <w:tcW w:w="158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Marking Task</w:t>
            </w:r>
          </w:p>
          <w:p w:rsidR="00D658A6" w:rsidRPr="00184595" w:rsidRDefault="00D658A6" w:rsidP="00C05652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184595">
              <w:rPr>
                <w:b/>
                <w:sz w:val="12"/>
                <w:szCs w:val="12"/>
              </w:rPr>
              <w:t>Outcomes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208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Independent Learning Project (Lifelong) &amp; Lead Teacher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Skill &amp; Knowledge Beyond Exams</w:t>
            </w:r>
          </w:p>
        </w:tc>
        <w:tc>
          <w:tcPr>
            <w:tcW w:w="91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Pedagogy</w:t>
            </w:r>
          </w:p>
        </w:tc>
        <w:tc>
          <w:tcPr>
            <w:tcW w:w="939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Subject Knowledge</w:t>
            </w:r>
          </w:p>
        </w:tc>
      </w:tr>
      <w:tr w:rsidR="00D658A6" w:rsidTr="001813CC">
        <w:trPr>
          <w:trHeight w:val="1722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Oct</w:t>
            </w:r>
          </w:p>
        </w:tc>
        <w:tc>
          <w:tcPr>
            <w:tcW w:w="47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Prejudice &amp; Discrimination </w:t>
            </w:r>
            <w:r w:rsidRPr="00EC5CE9">
              <w:rPr>
                <w:sz w:val="14"/>
                <w:szCs w:val="14"/>
              </w:rPr>
              <w:tab/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Of Mice and Men</w:t>
            </w:r>
          </w:p>
        </w:tc>
        <w:tc>
          <w:tcPr>
            <w:tcW w:w="121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07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D658A6" w:rsidRPr="001813CC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t>P6: Formal Presentation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Students to look at relevant cases studies of people who have suffered from prejudice and discrimination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P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Students will discuss the social issues faced by people at the time the novel was written and contrast this with present day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39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Students to have a talk from a guest speaker dealing with the idea of Prejudice and Discrimination </w:t>
            </w:r>
          </w:p>
        </w:tc>
        <w:tc>
          <w:tcPr>
            <w:tcW w:w="14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Lit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A01,2,3 &amp; 4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Lang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8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Students will write a speech discussing why prejudice and discrimination must end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Students will analyse the opening of the novel and discuss the main characters</w:t>
            </w:r>
          </w:p>
        </w:tc>
        <w:tc>
          <w:tcPr>
            <w:tcW w:w="208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91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D658A6" w:rsidTr="001813CC">
        <w:trPr>
          <w:trHeight w:val="519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Nov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</w:t>
            </w:r>
          </w:p>
        </w:tc>
        <w:tc>
          <w:tcPr>
            <w:tcW w:w="47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1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39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8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658A6" w:rsidTr="001813CC">
        <w:trPr>
          <w:trHeight w:val="534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Jan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Feb</w:t>
            </w: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Love and Relationships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gain knowledge using a variety of </w:t>
            </w:r>
            <w:r>
              <w:rPr>
                <w:sz w:val="16"/>
                <w:szCs w:val="16"/>
              </w:rPr>
              <w:lastRenderedPageBreak/>
              <w:t xml:space="preserve">different texts of various genres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discuss the key ideas of love and relationships 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D658A6" w:rsidRPr="001813CC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t>P6: Formal Presentation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P7: International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Students will debate and discuss their own ideas and opinions about relationships </w:t>
            </w:r>
            <w:r>
              <w:rPr>
                <w:sz w:val="14"/>
                <w:szCs w:val="14"/>
              </w:rPr>
              <w:lastRenderedPageBreak/>
              <w:t>and love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Students will look at real life examples of relationships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Both positive and negative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Students are aware of how people can express themselves and their ideas about the topic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Guest speaker talking about the idea of culture and society 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Lit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A01,2,3 &amp; 4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Lang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Analysis of texts –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P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Students will comment on relationships presented in various </w:t>
            </w:r>
            <w:r>
              <w:rPr>
                <w:sz w:val="14"/>
                <w:szCs w:val="14"/>
              </w:rPr>
              <w:lastRenderedPageBreak/>
              <w:t>texts and make links between them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658A6" w:rsidTr="001813CC">
        <w:trPr>
          <w:trHeight w:val="519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4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Feb – April </w:t>
            </w: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Romeo and Juliet 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be able to read a complete Shakespeare text and confidently be able to comment on various aspects of it. 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Pr="001813CC">
              <w:rPr>
                <w:color w:val="FF0000"/>
                <w:sz w:val="14"/>
                <w:szCs w:val="14"/>
              </w:rPr>
              <w:t>5: RGS Production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P6: Formal Presentation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to watch a theatre performance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to preform pieces of Shakespeare’s work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to be made aware of the words and phrases we use today that stem from Shakespeare’s work 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1813CC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Visit to the Globe 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AQA English Lit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A01,2,3 &amp; 4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Lang </w:t>
            </w:r>
          </w:p>
          <w:p w:rsidR="00D658A6" w:rsidRDefault="00D658A6" w:rsidP="00D658A6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Analysis of Characters or themes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are able to make relevant comments about themes presented in the play.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are able to make judicious comments about central characters  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658A6" w:rsidTr="001813CC">
        <w:trPr>
          <w:trHeight w:val="519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April- May</w:t>
            </w: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1813CC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Frankenstein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be able to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use language and literature skills to access the text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D658A6" w:rsidRPr="001813CC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t>P6: Formal Presentation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Students will watch various adaptions of the story and analyse it </w:t>
            </w: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write diary entries from the character perspectives 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Lang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AQA English Lit</w:t>
            </w: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A01,2,3 &amp; 4</w:t>
            </w: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to write creatively using the story as a prompt </w:t>
            </w: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A05 &amp; A06 writing skills </w:t>
            </w: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658A6" w:rsidTr="001813CC">
        <w:trPr>
          <w:trHeight w:val="534"/>
        </w:trPr>
        <w:tc>
          <w:tcPr>
            <w:tcW w:w="7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Jun - July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1813CC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Blood Brothers </w:t>
            </w:r>
          </w:p>
        </w:tc>
        <w:tc>
          <w:tcPr>
            <w:tcW w:w="12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D658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be able to interpret and comment on a modern text 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D658A6" w:rsidRPr="001813CC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14"/>
                <w:szCs w:val="14"/>
              </w:rPr>
            </w:pPr>
            <w:r w:rsidRPr="001813CC">
              <w:rPr>
                <w:color w:val="FF0000"/>
                <w:sz w:val="14"/>
                <w:szCs w:val="14"/>
              </w:rPr>
              <w:t>P6: Formal Presentation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discuss the issues in Blood Brothers and compare them to today’s society.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discuss the ethical issues that rises from the text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Lit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A01,2,3 &amp; 4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AQA English Lang </w:t>
            </w:r>
          </w:p>
          <w:p w:rsidR="00D658A6" w:rsidRDefault="00D658A6" w:rsidP="00C05652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A01,2,3,4,5&amp;6 </w:t>
            </w:r>
          </w:p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1813CC">
              <w:rPr>
                <w:sz w:val="16"/>
                <w:szCs w:val="16"/>
              </w:rPr>
              <w:t>Students will complete an English Literature style exam question on a character or theme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58A6" w:rsidRDefault="00D658A6" w:rsidP="00C05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</w:tbl>
    <w:p w:rsidR="00B14A30" w:rsidRDefault="00B14A30"/>
    <w:p w:rsidR="00DA3C57" w:rsidRDefault="00DA3C57"/>
    <w:tbl>
      <w:tblPr>
        <w:tblW w:w="15980" w:type="dxa"/>
        <w:tblInd w:w="-651" w:type="dxa"/>
        <w:tblLook w:val="04A0" w:firstRow="1" w:lastRow="0" w:firstColumn="1" w:lastColumn="0" w:noHBand="0" w:noVBand="1"/>
      </w:tblPr>
      <w:tblGrid>
        <w:gridCol w:w="960"/>
        <w:gridCol w:w="2120"/>
        <w:gridCol w:w="2560"/>
        <w:gridCol w:w="2080"/>
        <w:gridCol w:w="2240"/>
        <w:gridCol w:w="2440"/>
        <w:gridCol w:w="3580"/>
      </w:tblGrid>
      <w:tr w:rsidR="00DA3C57" w:rsidRPr="00DA3C57" w:rsidTr="00DA3C57">
        <w:trPr>
          <w:trHeight w:val="264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0000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Term 1 - </w:t>
            </w:r>
            <w:r w:rsidRPr="00DA3C57">
              <w:rPr>
                <w:rFonts w:eastAsia="Times New Roman"/>
                <w:b/>
                <w:bCs/>
                <w:sz w:val="20"/>
                <w:szCs w:val="20"/>
              </w:rPr>
              <w:t>7 weeks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Term 2-</w:t>
            </w:r>
            <w:r w:rsidRPr="00DA3C57">
              <w:rPr>
                <w:rFonts w:eastAsia="Times New Roman"/>
                <w:b/>
                <w:bCs/>
                <w:sz w:val="20"/>
                <w:szCs w:val="20"/>
              </w:rPr>
              <w:t xml:space="preserve"> 7 weeks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Term 3 - </w:t>
            </w:r>
            <w:r w:rsidRPr="00DA3C57">
              <w:rPr>
                <w:rFonts w:eastAsia="Times New Roman"/>
                <w:b/>
                <w:bCs/>
                <w:sz w:val="20"/>
                <w:szCs w:val="20"/>
              </w:rPr>
              <w:t>6 weeks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Term 4 - </w:t>
            </w:r>
            <w:r w:rsidRPr="00DA3C57">
              <w:rPr>
                <w:rFonts w:eastAsia="Times New Roman"/>
                <w:b/>
                <w:bCs/>
                <w:sz w:val="20"/>
                <w:szCs w:val="20"/>
              </w:rPr>
              <w:t>6 weeks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CCCC" w:fill="CCCCCC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Term 5 - </w:t>
            </w:r>
            <w:r w:rsidRPr="00DA3C57">
              <w:rPr>
                <w:rFonts w:eastAsia="Times New Roman"/>
                <w:b/>
                <w:bCs/>
                <w:sz w:val="20"/>
                <w:szCs w:val="20"/>
              </w:rPr>
              <w:t>5 weeks</w:t>
            </w:r>
          </w:p>
        </w:tc>
        <w:tc>
          <w:tcPr>
            <w:tcW w:w="358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CCCCCC" w:fill="CCCCCC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Term 6 - </w:t>
            </w:r>
            <w:r w:rsidRPr="00DA3C57">
              <w:rPr>
                <w:rFonts w:eastAsia="Times New Roman"/>
                <w:b/>
                <w:bCs/>
                <w:sz w:val="20"/>
                <w:szCs w:val="20"/>
              </w:rPr>
              <w:t>7 weeks</w:t>
            </w:r>
          </w:p>
        </w:tc>
      </w:tr>
      <w:tr w:rsidR="00DA3C57" w:rsidRPr="00DA3C57" w:rsidTr="00DA3C57">
        <w:trPr>
          <w:trHeight w:val="79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Year 7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The Boy in the Striped Pyjamas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Poetry from Different Cultures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Introduction to Shakespeare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Thematic unit - School Days 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FFFF00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Beowulf/The Odyssey</w:t>
            </w:r>
          </w:p>
        </w:tc>
      </w:tr>
      <w:tr w:rsidR="00DA3C57" w:rsidRPr="00DA3C57" w:rsidTr="00DA3C57">
        <w:trPr>
          <w:trHeight w:val="79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9CB9C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Year 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Thematic unit - Prejudice &amp; Discrimination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>Of Mice &amp; Men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9CB9C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Thematic unit - Love and Relationships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Romeo and </w:t>
            </w:r>
            <w:proofErr w:type="spellStart"/>
            <w:r w:rsidRPr="00DA3C57">
              <w:rPr>
                <w:rFonts w:eastAsia="Times New Roman"/>
                <w:sz w:val="20"/>
                <w:szCs w:val="20"/>
              </w:rPr>
              <w:t>Juilet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9CB9C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DA3C57">
              <w:rPr>
                <w:rFonts w:eastAsia="Times New Roman"/>
                <w:sz w:val="20"/>
                <w:szCs w:val="20"/>
              </w:rPr>
              <w:t xml:space="preserve">Frankenstein 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F9CB9C" w:fill="FFFF00"/>
            <w:vAlign w:val="center"/>
            <w:hideMark/>
          </w:tcPr>
          <w:p w:rsidR="00DA3C57" w:rsidRPr="00DA3C57" w:rsidRDefault="00DA3C57" w:rsidP="00DA3C57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A3C57">
              <w:rPr>
                <w:rFonts w:eastAsia="Times New Roman"/>
                <w:color w:val="000000"/>
                <w:sz w:val="20"/>
                <w:szCs w:val="20"/>
              </w:rPr>
              <w:t>Blood Brothers</w:t>
            </w:r>
            <w:r w:rsidRPr="00DA3C57">
              <w:rPr>
                <w:rFonts w:eastAsia="Times New Roman"/>
                <w:color w:val="000000"/>
                <w:sz w:val="20"/>
                <w:szCs w:val="20"/>
              </w:rPr>
              <w:br/>
              <w:t>(Modern Text)</w:t>
            </w:r>
          </w:p>
        </w:tc>
      </w:tr>
    </w:tbl>
    <w:p w:rsidR="00DA3C57" w:rsidRDefault="00DA3C57">
      <w:bookmarkStart w:id="0" w:name="_GoBack"/>
      <w:bookmarkEnd w:id="0"/>
    </w:p>
    <w:sectPr w:rsidR="00DA3C57" w:rsidSect="000F1462">
      <w:pgSz w:w="16838" w:h="11906" w:orient="landscape"/>
      <w:pgMar w:top="1440" w:right="1440" w:bottom="1440" w:left="109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30"/>
    <w:rsid w:val="00031F1F"/>
    <w:rsid w:val="000F1462"/>
    <w:rsid w:val="001813CC"/>
    <w:rsid w:val="00184595"/>
    <w:rsid w:val="001A0554"/>
    <w:rsid w:val="002036E1"/>
    <w:rsid w:val="00272DB7"/>
    <w:rsid w:val="002B2C6A"/>
    <w:rsid w:val="002F1D45"/>
    <w:rsid w:val="00376C33"/>
    <w:rsid w:val="00477041"/>
    <w:rsid w:val="00535FBC"/>
    <w:rsid w:val="00620472"/>
    <w:rsid w:val="00777C0C"/>
    <w:rsid w:val="00782451"/>
    <w:rsid w:val="007A2DD9"/>
    <w:rsid w:val="007A3148"/>
    <w:rsid w:val="007B0A3D"/>
    <w:rsid w:val="00851421"/>
    <w:rsid w:val="0095565F"/>
    <w:rsid w:val="009B01AD"/>
    <w:rsid w:val="009B593B"/>
    <w:rsid w:val="00A82706"/>
    <w:rsid w:val="00B14A30"/>
    <w:rsid w:val="00BE3BED"/>
    <w:rsid w:val="00C84363"/>
    <w:rsid w:val="00D621D6"/>
    <w:rsid w:val="00D658A6"/>
    <w:rsid w:val="00D96F71"/>
    <w:rsid w:val="00DA3C57"/>
    <w:rsid w:val="00DB0823"/>
    <w:rsid w:val="00EC5CE9"/>
    <w:rsid w:val="00ED5583"/>
    <w:rsid w:val="00F06174"/>
    <w:rsid w:val="00F3705E"/>
    <w:rsid w:val="00F5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76C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76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Evans</dc:creator>
  <cp:lastModifiedBy>Alex Smith</cp:lastModifiedBy>
  <cp:revision>3</cp:revision>
  <cp:lastPrinted>2019-04-23T06:21:00Z</cp:lastPrinted>
  <dcterms:created xsi:type="dcterms:W3CDTF">2019-10-08T10:27:00Z</dcterms:created>
  <dcterms:modified xsi:type="dcterms:W3CDTF">2019-10-08T10:31:00Z</dcterms:modified>
</cp:coreProperties>
</file>